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38BF" w:rsidRDefault="00F038BF">
      <w:pPr>
        <w:rPr>
          <w:rFonts w:ascii="Verdana" w:hAnsi="Verdana"/>
          <w:b/>
          <w:bCs/>
          <w:sz w:val="32"/>
          <w:szCs w:val="32"/>
        </w:rPr>
      </w:pPr>
      <w:r>
        <w:rPr>
          <w:rFonts w:ascii="Verdana" w:hAnsi="Verdana"/>
          <w:b/>
          <w:bCs/>
          <w:sz w:val="32"/>
          <w:szCs w:val="32"/>
        </w:rPr>
        <w:t>Оценка распределения по выборке</w:t>
      </w:r>
    </w:p>
    <w:p w:rsidR="00C370C9" w:rsidRPr="00C370C9" w:rsidRDefault="00C370C9" w:rsidP="00C370C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C370C9">
        <w:rPr>
          <w:rFonts w:ascii="Verdana" w:eastAsia="Times New Roman" w:hAnsi="Verdana" w:cs="Arial"/>
          <w:sz w:val="28"/>
          <w:szCs w:val="28"/>
          <w:lang w:eastAsia="ru-RU"/>
        </w:rPr>
        <w:t xml:space="preserve">Основной инструмент статистики — это статистики. Пусть у нас есть выборка из случайной величины X объема n. Будем </w:t>
      </w:r>
      <w:proofErr w:type="spellStart"/>
      <w:r w:rsidRPr="00C370C9">
        <w:rPr>
          <w:rFonts w:ascii="Verdana" w:eastAsia="Times New Roman" w:hAnsi="Verdana" w:cs="Arial"/>
          <w:sz w:val="28"/>
          <w:szCs w:val="28"/>
          <w:lang w:eastAsia="ru-RU"/>
        </w:rPr>
        <w:t>обознать</w:t>
      </w:r>
      <w:proofErr w:type="spellEnd"/>
      <w:r w:rsidRPr="00C370C9">
        <w:rPr>
          <w:rFonts w:ascii="Verdana" w:eastAsia="Times New Roman" w:hAnsi="Verdana" w:cs="Arial"/>
          <w:sz w:val="28"/>
          <w:szCs w:val="28"/>
          <w:lang w:eastAsia="ru-RU"/>
        </w:rPr>
        <w:t xml:space="preserve"> ее за X с верхним индексом n. X1, X2, ..., </w:t>
      </w:r>
      <w:proofErr w:type="spellStart"/>
      <w:r w:rsidRPr="00C370C9">
        <w:rPr>
          <w:rFonts w:ascii="Verdana" w:eastAsia="Times New Roman" w:hAnsi="Verdana" w:cs="Arial"/>
          <w:sz w:val="28"/>
          <w:szCs w:val="28"/>
          <w:lang w:eastAsia="ru-RU"/>
        </w:rPr>
        <w:t>Xn</w:t>
      </w:r>
      <w:proofErr w:type="spellEnd"/>
      <w:r w:rsidRPr="00C370C9">
        <w:rPr>
          <w:rFonts w:ascii="Verdana" w:eastAsia="Times New Roman" w:hAnsi="Verdana" w:cs="Arial"/>
          <w:sz w:val="28"/>
          <w:szCs w:val="28"/>
          <w:lang w:eastAsia="ru-RU"/>
        </w:rPr>
        <w:t xml:space="preserve"> можно считать независимыми одинаковыми копиями исходной случайной величины X. Поэтому часто говорят, что выборка представляет собой совокупность независимых одинаково распределенных случайных величин. </w:t>
      </w:r>
    </w:p>
    <w:p w:rsidR="008F1E3F" w:rsidRDefault="008F1E3F" w:rsidP="00C370C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C370C9" w:rsidRPr="00C370C9" w:rsidRDefault="00C370C9" w:rsidP="00C370C9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C370C9">
        <w:rPr>
          <w:rFonts w:ascii="Verdana" w:eastAsia="Times New Roman" w:hAnsi="Verdana" w:cs="Arial"/>
          <w:sz w:val="28"/>
          <w:szCs w:val="28"/>
          <w:lang w:eastAsia="ru-RU"/>
        </w:rPr>
        <w:t xml:space="preserve">В англоязычной литературе это длинное словосочетание часто заменяется аббревиатурой </w:t>
      </w:r>
      <w:proofErr w:type="spellStart"/>
      <w:r w:rsidRPr="00C370C9">
        <w:rPr>
          <w:rFonts w:ascii="Verdana" w:eastAsia="Times New Roman" w:hAnsi="Verdana" w:cs="Arial"/>
          <w:sz w:val="28"/>
          <w:szCs w:val="28"/>
          <w:lang w:eastAsia="ru-RU"/>
        </w:rPr>
        <w:t>i.i.d</w:t>
      </w:r>
      <w:proofErr w:type="spellEnd"/>
      <w:r w:rsidRPr="00C370C9">
        <w:rPr>
          <w:rFonts w:ascii="Verdana" w:eastAsia="Times New Roman" w:hAnsi="Verdana" w:cs="Arial"/>
          <w:sz w:val="28"/>
          <w:szCs w:val="28"/>
          <w:lang w:eastAsia="ru-RU"/>
        </w:rPr>
        <w:t>. Так вот статистикой называется любая функция от этой выборки. </w:t>
      </w:r>
    </w:p>
    <w:p w:rsidR="00F038BF" w:rsidRPr="008F1E3F" w:rsidRDefault="00F038BF">
      <w:pPr>
        <w:rPr>
          <w:rFonts w:ascii="Verdana" w:hAnsi="Verdana"/>
          <w:b/>
          <w:bCs/>
          <w:sz w:val="28"/>
          <w:szCs w:val="28"/>
        </w:rPr>
      </w:pPr>
    </w:p>
    <w:p w:rsidR="008F1E3F" w:rsidRDefault="008F1E3F" w:rsidP="008F1E3F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 xml:space="preserve">Если мы имеем дело </w:t>
      </w:r>
      <w:r w:rsidRPr="008F1E3F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с дискретной случайной величиной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>, все довольно просто. </w:t>
      </w:r>
    </w:p>
    <w:p w:rsidR="008F1E3F" w:rsidRPr="008F1E3F" w:rsidRDefault="008F1E3F" w:rsidP="008F1E3F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>У нас есть множество ее значений, и распределение задается функцией вероятности, то есть вероятностями, с которыми дискретная случайная величина принимает все свои значения. Если у нас есть выборка из этой случайной величины, лучшие оценки для вероятностей из функции </w:t>
      </w:r>
    </w:p>
    <w:p w:rsidR="008F1E3F" w:rsidRPr="008F1E3F" w:rsidRDefault="008F1E3F" w:rsidP="008F1E3F">
      <w:pPr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 xml:space="preserve">вероятности — это </w:t>
      </w:r>
      <w:r w:rsidRPr="008F1E3F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частоты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 xml:space="preserve"> соответствующих событий на выборке. </w:t>
      </w:r>
    </w:p>
    <w:p w:rsidR="008F1E3F" w:rsidRDefault="008F1E3F">
      <w:pPr>
        <w:rPr>
          <w:rFonts w:ascii="Verdana" w:hAnsi="Verdana"/>
          <w:b/>
          <w:bCs/>
          <w:sz w:val="32"/>
          <w:szCs w:val="32"/>
        </w:rPr>
      </w:pPr>
      <w:r>
        <w:rPr>
          <w:rFonts w:ascii="Verdana" w:hAnsi="Verdana"/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>
            <wp:extent cx="2700068" cy="1334593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774" cy="134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E3F" w:rsidRPr="008F1E3F" w:rsidRDefault="008F1E3F" w:rsidP="008F1E3F">
      <w:pPr>
        <w:shd w:val="clear" w:color="auto" w:fill="FFFFFF"/>
        <w:rPr>
          <w:rFonts w:ascii="Arial" w:eastAsia="Times New Roman" w:hAnsi="Arial" w:cs="Arial"/>
          <w:sz w:val="21"/>
          <w:szCs w:val="21"/>
          <w:lang w:eastAsia="ru-RU"/>
        </w:rPr>
      </w:pPr>
      <w:r w:rsidRPr="008F1E3F">
        <w:rPr>
          <w:rFonts w:ascii="Verdana" w:hAnsi="Verdana" w:cs="Arial"/>
          <w:sz w:val="28"/>
          <w:szCs w:val="28"/>
        </w:rPr>
        <w:t xml:space="preserve">С </w:t>
      </w:r>
      <w:r w:rsidRPr="008F1E3F">
        <w:rPr>
          <w:rFonts w:ascii="Verdana" w:hAnsi="Verdana" w:cs="Arial"/>
          <w:i/>
          <w:iCs/>
          <w:sz w:val="28"/>
          <w:szCs w:val="28"/>
        </w:rPr>
        <w:t>непрерывными случайными величинами</w:t>
      </w:r>
      <w:r w:rsidRPr="008F1E3F">
        <w:rPr>
          <w:rFonts w:ascii="Verdana" w:hAnsi="Verdana" w:cs="Arial"/>
          <w:sz w:val="28"/>
          <w:szCs w:val="28"/>
        </w:rPr>
        <w:t xml:space="preserve"> все немного сложнее. </w:t>
      </w:r>
      <w:r>
        <w:rPr>
          <w:rFonts w:ascii="Verdana" w:hAnsi="Verdana" w:cs="Arial"/>
          <w:sz w:val="28"/>
          <w:szCs w:val="28"/>
        </w:rPr>
        <w:br/>
      </w:r>
      <w:r w:rsidRPr="008F1E3F">
        <w:rPr>
          <w:rFonts w:ascii="Arial" w:eastAsia="Times New Roman" w:hAnsi="Arial" w:cs="Arial"/>
          <w:sz w:val="21"/>
          <w:szCs w:val="21"/>
          <w:lang w:eastAsia="ru-RU"/>
        </w:rPr>
        <w:t> 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>Если случайная величина задается с помощью функции распределения, оценить ее можно с помощью эмпирической функции распределения, которая представляет собой среднее значение по всем элементам выборки индикаторов того, что элемент выборки не превосходит аргумента функции x маленькое.</w:t>
      </w:r>
    </w:p>
    <w:p w:rsidR="008F1E3F" w:rsidRPr="008F1E3F" w:rsidRDefault="008F1E3F" w:rsidP="008F1E3F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 xml:space="preserve">Эмпирическая функция распределения достаточно хорошо оценивает теоретическую функцию распределения, особенно 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если выборка большая. Естественно, чем больше выборка, тем лучше ваша оценка. </w:t>
      </w:r>
    </w:p>
    <w:p w:rsidR="008F1E3F" w:rsidRPr="008F1E3F" w:rsidRDefault="008F1E3F" w:rsidP="008F1E3F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hAnsi="Verdana" w:cs="Arial"/>
          <w:sz w:val="28"/>
          <w:szCs w:val="28"/>
        </w:rPr>
        <w:br/>
      </w:r>
      <w:r>
        <w:rPr>
          <w:noProof/>
        </w:rPr>
        <w:drawing>
          <wp:inline distT="0" distB="0" distL="0" distR="0">
            <wp:extent cx="4416724" cy="2494706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538" cy="250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Arial"/>
          <w:sz w:val="28"/>
          <w:szCs w:val="28"/>
        </w:rPr>
        <w:br/>
      </w:r>
      <w:r>
        <w:rPr>
          <w:rFonts w:ascii="Verdana" w:hAnsi="Verdana" w:cs="Arial"/>
          <w:sz w:val="28"/>
          <w:szCs w:val="28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t>Т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 xml:space="preserve">еоретическая функция стандартного нормального распределения — </w:t>
      </w:r>
      <w:r w:rsidRPr="008F1E3F">
        <w:rPr>
          <w:rFonts w:ascii="Verdana" w:eastAsia="Times New Roman" w:hAnsi="Verdana" w:cs="Arial"/>
          <w:color w:val="FF0000"/>
          <w:sz w:val="28"/>
          <w:szCs w:val="28"/>
          <w:lang w:eastAsia="ru-RU"/>
        </w:rPr>
        <w:t>красная линия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>. Стандартным называется нормальное распределение со средним 0 и дисперсией 1. </w:t>
      </w:r>
    </w:p>
    <w:p w:rsidR="008F1E3F" w:rsidRPr="008F1E3F" w:rsidRDefault="008F1E3F" w:rsidP="008F1E3F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 xml:space="preserve">А </w:t>
      </w:r>
      <w:r w:rsidRPr="008F1E3F">
        <w:rPr>
          <w:rFonts w:ascii="Verdana" w:eastAsia="Times New Roman" w:hAnsi="Verdana" w:cs="Arial"/>
          <w:color w:val="2F5496" w:themeColor="accent1" w:themeShade="BF"/>
          <w:sz w:val="28"/>
          <w:szCs w:val="28"/>
          <w:lang w:eastAsia="ru-RU"/>
        </w:rPr>
        <w:t xml:space="preserve">синяя ступенчатая линия 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>— это эмпирическая функция распределения, построенная по выборке объема 100. </w:t>
      </w:r>
    </w:p>
    <w:p w:rsidR="008F1E3F" w:rsidRPr="008F1E3F" w:rsidRDefault="008F1E3F" w:rsidP="00F625E6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hAnsi="Verdana" w:cs="Arial"/>
          <w:sz w:val="28"/>
          <w:szCs w:val="28"/>
        </w:rPr>
        <w:br/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Е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ще непрерывные случайные величины могут задаваться своими </w:t>
      </w:r>
      <w:r w:rsidRPr="00F625E6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плотностями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. </w:t>
      </w:r>
      <w:r w:rsidRPr="008F1E3F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Плотности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 xml:space="preserve"> — это</w:t>
      </w:r>
      <w:r w:rsid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 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>такие функции, что интеграл от них по любому отрезку от a до b равен вероятности попадания случайной величины в этот интервал. Чтобы оценить плотность,</w:t>
      </w:r>
      <w:r w:rsid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 надо разбить</w:t>
      </w: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 xml:space="preserve"> область определения случайной величины на интервалы одинакового размера. </w:t>
      </w:r>
    </w:p>
    <w:p w:rsidR="008F1E3F" w:rsidRPr="008F1E3F" w:rsidRDefault="008F1E3F" w:rsidP="008F1E3F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>Тогда число объектов выборки в каждом интервале будет </w:t>
      </w:r>
    </w:p>
    <w:p w:rsidR="008F1E3F" w:rsidRPr="008F1E3F" w:rsidRDefault="008F1E3F" w:rsidP="00F625E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8F1E3F">
        <w:rPr>
          <w:rFonts w:ascii="Verdana" w:eastAsia="Times New Roman" w:hAnsi="Verdana" w:cs="Arial"/>
          <w:sz w:val="28"/>
          <w:szCs w:val="28"/>
          <w:lang w:eastAsia="ru-RU"/>
        </w:rPr>
        <w:t>пропорционально среднему значению плотности на этом интервале. Именно так устроена гистограмма.</w:t>
      </w:r>
    </w:p>
    <w:p w:rsidR="008F1E3F" w:rsidRDefault="00F625E6">
      <w:pPr>
        <w:rPr>
          <w:rFonts w:ascii="Verdana" w:hAnsi="Verdana" w:cs="Arial"/>
          <w:sz w:val="28"/>
          <w:szCs w:val="28"/>
        </w:rPr>
      </w:pPr>
      <w:r>
        <w:rPr>
          <w:rFonts w:ascii="Verdana" w:hAnsi="Verdana" w:cs="Arial"/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>
            <wp:extent cx="3890513" cy="25759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354" cy="259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5E6" w:rsidRPr="00F625E6" w:rsidRDefault="00F625E6" w:rsidP="00F625E6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А вот так выглядит гистограмма обычная. Признак, который на ней показан, — это продолжительность жизни крыс на строгой диете в днях. По гистограмме прекрасно видны все</w:t>
      </w:r>
      <w:r>
        <w:rPr>
          <w:rFonts w:ascii="Verdana" w:eastAsia="Times New Roman" w:hAnsi="Verdana" w:cs="Arial"/>
          <w:sz w:val="28"/>
          <w:szCs w:val="28"/>
          <w:lang w:eastAsia="ru-RU"/>
        </w:rPr>
        <w:t xml:space="preserve"> 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особенности распределения данных. Это распределение бимодальное. Основной его пик приходится примерно на </w:t>
      </w:r>
      <w:r w:rsidRPr="00F625E6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1000 дней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. Но есть крысы, которые живут существенно меньше — около </w:t>
      </w:r>
      <w:r w:rsidRPr="00F625E6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400 дней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.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F625E6" w:rsidRPr="00F625E6" w:rsidRDefault="00F625E6" w:rsidP="00F625E6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3173023" cy="2130725"/>
            <wp:effectExtent l="0" t="0" r="889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629" cy="214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Arial"/>
          <w:sz w:val="28"/>
          <w:szCs w:val="28"/>
        </w:rPr>
        <w:br/>
      </w:r>
      <w:r>
        <w:rPr>
          <w:rFonts w:ascii="Verdana" w:eastAsia="Times New Roman" w:hAnsi="Verdana" w:cs="Arial"/>
          <w:color w:val="FF0000"/>
          <w:sz w:val="28"/>
          <w:szCs w:val="28"/>
          <w:lang w:eastAsia="ru-RU"/>
        </w:rPr>
        <w:br/>
      </w:r>
      <w:r w:rsidRPr="00073CD3">
        <w:rPr>
          <w:rFonts w:ascii="Verdana" w:eastAsia="Times New Roman" w:hAnsi="Verdana" w:cs="Arial"/>
          <w:b/>
          <w:bCs/>
          <w:color w:val="FF0000"/>
          <w:sz w:val="28"/>
          <w:szCs w:val="28"/>
          <w:lang w:eastAsia="ru-RU"/>
        </w:rPr>
        <w:t>Важный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 аспект работы с гистограммами — </w:t>
      </w:r>
      <w:r w:rsidRPr="00F625E6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это правильный выбор числа интервалов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. Если </w:t>
      </w:r>
      <w:r w:rsidR="00073CD3"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ы возьме</w:t>
      </w:r>
      <w:r w:rsidR="00073CD3"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 интервалов слишком мало, они будут </w:t>
      </w:r>
      <w:proofErr w:type="gramStart"/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слишком большие</w:t>
      </w:r>
      <w:proofErr w:type="gramEnd"/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 и гистограмма получится грубой. По ней </w:t>
      </w:r>
      <w:r w:rsidR="00073CD3"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ы не сможе</w:t>
      </w:r>
      <w:r w:rsidR="00073CD3"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 понять, что происходит в данных. </w:t>
      </w:r>
    </w:p>
    <w:p w:rsidR="004F2650" w:rsidRPr="004F2650" w:rsidRDefault="00F625E6" w:rsidP="004F2650">
      <w:pPr>
        <w:shd w:val="clear" w:color="auto" w:fill="FFFFFF"/>
        <w:rPr>
          <w:rFonts w:ascii="Arial" w:eastAsia="Times New Roman" w:hAnsi="Arial" w:cs="Arial"/>
          <w:sz w:val="21"/>
          <w:szCs w:val="21"/>
          <w:lang w:eastAsia="ru-RU"/>
        </w:rPr>
      </w:pPr>
      <w:r>
        <w:rPr>
          <w:rFonts w:ascii="Verdana" w:hAnsi="Verdana" w:cs="Arial"/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>
            <wp:extent cx="3347049" cy="227585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62" cy="228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Arial"/>
          <w:sz w:val="28"/>
          <w:szCs w:val="28"/>
        </w:rPr>
        <w:br/>
      </w:r>
      <w:r>
        <w:rPr>
          <w:rFonts w:ascii="Verdana" w:hAnsi="Verdana" w:cs="Arial"/>
          <w:sz w:val="28"/>
          <w:szCs w:val="28"/>
        </w:rPr>
        <w:br/>
      </w:r>
      <w:r w:rsidRPr="00073CD3">
        <w:rPr>
          <w:rFonts w:ascii="Verdana" w:eastAsia="Times New Roman" w:hAnsi="Verdana" w:cs="Arial"/>
          <w:sz w:val="28"/>
          <w:szCs w:val="28"/>
          <w:lang w:eastAsia="ru-RU"/>
        </w:rPr>
        <w:t>То же самое может произойти и в обратном случае. 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Если </w:t>
      </w:r>
      <w:r w:rsidR="00073CD3"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ы возьме</w:t>
      </w:r>
      <w:r w:rsidR="00073CD3"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 слишком много интервалов, в большую часть из них не попадет ни одного объекта выборки, и гистограмма получится разреженной и тоже не очень</w:t>
      </w:r>
      <w:r w:rsidR="00073CD3">
        <w:rPr>
          <w:rFonts w:ascii="Verdana" w:eastAsia="Times New Roman" w:hAnsi="Verdana" w:cs="Arial"/>
          <w:sz w:val="28"/>
          <w:szCs w:val="28"/>
          <w:lang w:eastAsia="ru-RU"/>
        </w:rPr>
        <w:t xml:space="preserve"> 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информативной. </w:t>
      </w:r>
      <w:r w:rsidR="00073CD3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 xml:space="preserve">Этого недостатка лишены </w:t>
      </w:r>
      <w:r w:rsidRPr="00F625E6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гладкие оценки плотности</w:t>
      </w:r>
      <w:r w:rsidRPr="00F625E6">
        <w:rPr>
          <w:rFonts w:ascii="Verdana" w:eastAsia="Times New Roman" w:hAnsi="Verdana" w:cs="Arial"/>
          <w:sz w:val="28"/>
          <w:szCs w:val="28"/>
          <w:lang w:eastAsia="ru-RU"/>
        </w:rPr>
        <w:t>.</w:t>
      </w:r>
      <w:r w:rsidRPr="00F625E6">
        <w:rPr>
          <w:rFonts w:ascii="Arial" w:eastAsia="Times New Roman" w:hAnsi="Arial" w:cs="Arial"/>
          <w:sz w:val="28"/>
          <w:szCs w:val="28"/>
          <w:lang w:eastAsia="ru-RU"/>
        </w:rPr>
        <w:t> </w:t>
      </w:r>
      <w:r w:rsidR="00073CD3" w:rsidRPr="00073CD3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(в данном курсе не объясняется подробно что это такое</w:t>
      </w:r>
      <w:r w:rsidR="00073CD3">
        <w:rPr>
          <w:rFonts w:ascii="Verdana" w:eastAsia="Times New Roman" w:hAnsi="Verdana" w:cs="Arial"/>
          <w:sz w:val="28"/>
          <w:szCs w:val="28"/>
          <w:lang w:eastAsia="ru-RU"/>
        </w:rPr>
        <w:t>)</w:t>
      </w:r>
      <w:r w:rsidR="00E4042B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E4042B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E4042B">
        <w:rPr>
          <w:rFonts w:ascii="Verdana" w:eastAsia="Times New Roman" w:hAnsi="Verdana" w:cs="Arial"/>
          <w:b/>
          <w:bCs/>
          <w:sz w:val="32"/>
          <w:szCs w:val="32"/>
          <w:lang w:eastAsia="ru-RU"/>
        </w:rPr>
        <w:t>Важные характеристики распределения</w:t>
      </w:r>
      <w:r w:rsidR="00E4042B">
        <w:rPr>
          <w:rFonts w:ascii="Verdana" w:eastAsia="Times New Roman" w:hAnsi="Verdana" w:cs="Arial"/>
          <w:b/>
          <w:bCs/>
          <w:sz w:val="32"/>
          <w:szCs w:val="32"/>
          <w:lang w:eastAsia="ru-RU"/>
        </w:rPr>
        <w:br/>
      </w:r>
    </w:p>
    <w:p w:rsidR="004F2650" w:rsidRPr="004F2650" w:rsidRDefault="004F2650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F2650">
        <w:rPr>
          <w:rFonts w:ascii="Verdana" w:eastAsia="Times New Roman" w:hAnsi="Verdana" w:cs="Arial"/>
          <w:sz w:val="28"/>
          <w:szCs w:val="28"/>
          <w:lang w:eastAsia="ru-RU"/>
        </w:rPr>
        <w:t xml:space="preserve">Первый и наиболее часто используемый класс параметров — это </w:t>
      </w:r>
      <w:r w:rsidRPr="004F2650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среднее</w:t>
      </w:r>
      <w:r w:rsidRPr="004F2650">
        <w:rPr>
          <w:rFonts w:ascii="Verdana" w:eastAsia="Times New Roman" w:hAnsi="Verdana" w:cs="Arial"/>
          <w:sz w:val="28"/>
          <w:szCs w:val="28"/>
          <w:lang w:eastAsia="ru-RU"/>
        </w:rPr>
        <w:t>. </w:t>
      </w:r>
    </w:p>
    <w:p w:rsidR="004F2650" w:rsidRPr="004F2650" w:rsidRDefault="004F2650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F2650">
        <w:rPr>
          <w:rFonts w:ascii="Verdana" w:eastAsia="Times New Roman" w:hAnsi="Verdana" w:cs="Arial"/>
          <w:sz w:val="28"/>
          <w:szCs w:val="28"/>
          <w:lang w:eastAsia="ru-RU"/>
        </w:rPr>
        <w:t xml:space="preserve">Понятие </w:t>
      </w:r>
      <w:r w:rsidRPr="004F2650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среднего</w:t>
      </w:r>
      <w:r w:rsidRPr="004F2650">
        <w:rPr>
          <w:rFonts w:ascii="Verdana" w:eastAsia="Times New Roman" w:hAnsi="Verdana" w:cs="Arial"/>
          <w:sz w:val="28"/>
          <w:szCs w:val="28"/>
          <w:lang w:eastAsia="ru-RU"/>
        </w:rPr>
        <w:t xml:space="preserve"> — нестрогое, его можно формализовать разными способами. </w:t>
      </w:r>
    </w:p>
    <w:p w:rsidR="004F2650" w:rsidRDefault="004F2650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F2650" w:rsidRPr="004F2650" w:rsidRDefault="004F2650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  <w:r w:rsidRPr="004F2650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Способ № 1 — математическое ожидание. </w:t>
      </w:r>
    </w:p>
    <w:p w:rsidR="004F2650" w:rsidRDefault="004F2650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>
            <wp:extent cx="2950234" cy="855269"/>
            <wp:effectExtent l="0" t="0" r="254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599" cy="88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D20CBF" w:rsidRDefault="004F2650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F2650">
        <w:rPr>
          <w:rFonts w:ascii="Verdana" w:eastAsia="Times New Roman" w:hAnsi="Verdana" w:cs="Arial"/>
          <w:sz w:val="28"/>
          <w:szCs w:val="28"/>
          <w:lang w:eastAsia="ru-RU"/>
        </w:rPr>
        <w:t>Для дискретной случайной величины математическое ожидание определяется как сумма всех значений, которые она принимает, взятая с весами, равными вероятностям этих значений. Непрерывная случайная величина принимает несчетное множество значений, поэтому ее математическое ожидание определено как интеграл по всей области определения случайной величины от x, умноженного на f(x) — плотность распределения. </w:t>
      </w:r>
      <w:r>
        <w:rPr>
          <w:rFonts w:ascii="Arial" w:eastAsia="Times New Roman" w:hAnsi="Arial" w:cs="Arial"/>
          <w:sz w:val="21"/>
          <w:szCs w:val="21"/>
          <w:lang w:eastAsia="ru-RU"/>
        </w:rPr>
        <w:br/>
      </w:r>
      <w:r>
        <w:rPr>
          <w:rFonts w:ascii="Arial" w:eastAsia="Times New Roman" w:hAnsi="Arial" w:cs="Arial"/>
          <w:sz w:val="21"/>
          <w:szCs w:val="21"/>
          <w:lang w:eastAsia="ru-RU"/>
        </w:rPr>
        <w:lastRenderedPageBreak/>
        <w:br/>
      </w:r>
      <w:r w:rsidRPr="004F2650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Следующий способ</w:t>
      </w:r>
      <w:r w:rsidRPr="004F2650">
        <w:rPr>
          <w:rFonts w:ascii="Verdana" w:eastAsia="Times New Roman" w:hAnsi="Verdana" w:cs="Arial"/>
          <w:sz w:val="28"/>
          <w:szCs w:val="28"/>
          <w:lang w:eastAsia="ru-RU"/>
        </w:rPr>
        <w:t xml:space="preserve"> формализации понятия среднего — это </w:t>
      </w:r>
      <w:r w:rsidRPr="004F2650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медиана</w:t>
      </w:r>
      <w:r w:rsidRPr="004F2650">
        <w:rPr>
          <w:rFonts w:ascii="Verdana" w:eastAsia="Times New Roman" w:hAnsi="Verdana" w:cs="Arial"/>
          <w:sz w:val="28"/>
          <w:szCs w:val="28"/>
          <w:lang w:eastAsia="ru-RU"/>
        </w:rPr>
        <w:t>. </w:t>
      </w:r>
    </w:p>
    <w:p w:rsidR="00D20CBF" w:rsidRDefault="00D20CBF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D20CBF" w:rsidRDefault="00D20CBF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6648AE3" wp14:editId="1A310999">
            <wp:extent cx="3821502" cy="1272881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980" cy="128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CBF" w:rsidRDefault="00D20CBF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F2650" w:rsidRPr="004F2650" w:rsidRDefault="004F2650" w:rsidP="004F265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F2650">
        <w:rPr>
          <w:rFonts w:ascii="Verdana" w:eastAsia="Times New Roman" w:hAnsi="Verdana" w:cs="Arial"/>
          <w:sz w:val="28"/>
          <w:szCs w:val="28"/>
          <w:lang w:eastAsia="ru-RU"/>
        </w:rPr>
        <w:t>Чтобы определить медиану, введем сначала понятие квантиля. Квантилем порядка α называется такая величина Xα, что наша случайная величина X принимает значения слева от нее на числовой оси с вероятностью не меньше α и справа с вероятностью не меньше, чем (1 − α), а медиана — это вовсе не то, к чему вы привыкли, а всего лишь квантиль порядка 0,5, то есть такое значение, что наша случайная величина слева и справа от него попадает с вероятностями, близкими к 1/2. </w:t>
      </w:r>
    </w:p>
    <w:p w:rsidR="00F57D7E" w:rsidRPr="00F57D7E" w:rsidRDefault="00E4042B" w:rsidP="00F57D7E">
      <w:pPr>
        <w:shd w:val="clear" w:color="auto" w:fill="FFFFFF"/>
        <w:rPr>
          <w:rFonts w:ascii="Verdana" w:eastAsia="Times New Roman" w:hAnsi="Verdana" w:cs="Arial"/>
          <w:i/>
          <w:iCs/>
          <w:color w:val="FF0000"/>
          <w:sz w:val="40"/>
          <w:szCs w:val="40"/>
          <w:vertAlign w:val="subscript"/>
          <w:lang w:val="en-US" w:eastAsia="ru-RU"/>
        </w:rPr>
      </w:pPr>
      <w:r>
        <w:rPr>
          <w:rFonts w:ascii="Verdana" w:eastAsia="Times New Roman" w:hAnsi="Verdana" w:cs="Arial"/>
          <w:b/>
          <w:bCs/>
          <w:sz w:val="32"/>
          <w:szCs w:val="32"/>
          <w:lang w:eastAsia="ru-RU"/>
        </w:rPr>
        <w:br/>
      </w:r>
      <w:r w:rsidR="00D20CBF" w:rsidRPr="00D20CBF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Третий способ</w:t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 xml:space="preserve"> формализации понятия среднего — это </w:t>
      </w:r>
      <w:r w:rsidR="00D20CBF" w:rsidRPr="00D20CBF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мода</w:t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. </w:t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Модой дискретной случайной величины называется наиболее вероятное ее значение. То есть значение, которое она принимает с наибольшей вероятностью. Для непрерывной случайной величины мы моду так определить не можем, поскольку каждое из значений она принимает с вероятностью 0, поэтому мода — это точка, в которой максимума достигает плотность распределения непрерывной случайной величины.</w:t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>
        <w:rPr>
          <w:noProof/>
        </w:rPr>
        <w:drawing>
          <wp:inline distT="0" distB="0" distL="0" distR="0">
            <wp:extent cx="2363638" cy="16420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70" cy="165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 xml:space="preserve">Если мы имеем дело со случайной величиной из нормального </w:t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 xml:space="preserve">распределения с параметрами μ и σ квадрат, то ее математическое ожидание, медиана и мода в точности совпадают и равны μ. Это одно из волшебных свойств </w:t>
      </w:r>
      <w:r w:rsidR="00D20CBF" w:rsidRPr="00D20CBF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нормального распределения</w:t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. Но так происходит далеко не всегда.</w:t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>
        <w:rPr>
          <w:noProof/>
        </w:rPr>
        <w:drawing>
          <wp:inline distT="0" distB="0" distL="0" distR="0">
            <wp:extent cx="3027872" cy="2377956"/>
            <wp:effectExtent l="0" t="0" r="127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266" cy="240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 w:rsidRPr="00D20CBF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Например</w:t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 xml:space="preserve">, </w:t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 xml:space="preserve">если наша случайная величина распределена равномерно на отрезке </w:t>
      </w:r>
      <w:proofErr w:type="spellStart"/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ab</w:t>
      </w:r>
      <w:proofErr w:type="spellEnd"/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, то ее математическое ожидание и медиана равны (a + b) пополам, то есть середине отрезка, а мода такой случайной величины однозначно не определена, поскольку у плотности, которую вы видите перед собой, нет максимума. То есть модой может быть любая точка на отрезке от a до b. </w:t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 xml:space="preserve">В общем случае </w:t>
      </w:r>
      <w:r w:rsidR="00D20CBF" w:rsidRPr="00D20CBF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математическое ожидание</w:t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, </w:t>
      </w:r>
      <w:r w:rsidR="00D20CBF" w:rsidRPr="00D20CBF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мода</w:t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 xml:space="preserve"> и </w:t>
      </w:r>
      <w:r w:rsidR="00D20CBF" w:rsidRPr="00D20CBF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медиана </w:t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распределения не обязаны совпадать. </w:t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Е</w:t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ще один класс параметров распределений — это параметры, описывающие разброс случайной величины, то есть то, насколько сильно они концентрируются вокруг своего математического ожидания. </w:t>
      </w:r>
      <w:r w:rsidR="00F57D7E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F57D7E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F57D7E">
        <w:rPr>
          <w:noProof/>
        </w:rPr>
        <w:drawing>
          <wp:inline distT="0" distB="0" distL="0" distR="0">
            <wp:extent cx="4475568" cy="1104181"/>
            <wp:effectExtent l="0" t="0" r="127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092" cy="113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D7E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F57D7E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Наиболее часто используемый из таких параметров — это дисперсия, определяющаяся как математическое ожидание квадрата отклонения случайной величины от своего математического ожидания. Корень из дисперсии часто используется сам по себе и имеет свое название — среднеквадратическое отклонение. </w:t>
      </w:r>
      <w:r w:rsidR="00F57D7E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F57D7E">
        <w:rPr>
          <w:rFonts w:ascii="Verdana" w:eastAsia="Times New Roman" w:hAnsi="Verdana" w:cs="Arial"/>
          <w:sz w:val="28"/>
          <w:szCs w:val="28"/>
          <w:lang w:eastAsia="ru-RU"/>
        </w:rPr>
        <w:br/>
      </w:r>
      <w:proofErr w:type="spellStart"/>
      <w:r w:rsidR="00F57D7E">
        <w:rPr>
          <w:rFonts w:ascii="Verdana" w:eastAsia="Times New Roman" w:hAnsi="Verdana" w:cs="Arial"/>
          <w:i/>
          <w:iCs/>
          <w:color w:val="FF0000"/>
          <w:sz w:val="40"/>
          <w:szCs w:val="40"/>
          <w:lang w:val="en-US" w:eastAsia="ru-RU"/>
        </w:rPr>
        <w:t>IQR</w:t>
      </w:r>
      <w:r w:rsidR="00860C2F">
        <w:rPr>
          <w:rFonts w:ascii="Verdana" w:eastAsia="Times New Roman" w:hAnsi="Verdana" w:cs="Arial"/>
          <w:i/>
          <w:iCs/>
          <w:color w:val="FF0000"/>
          <w:sz w:val="40"/>
          <w:szCs w:val="40"/>
          <w:vertAlign w:val="subscript"/>
          <w:lang w:val="en-US" w:eastAsia="ru-RU"/>
        </w:rPr>
        <w:t>n</w:t>
      </w:r>
      <w:proofErr w:type="spellEnd"/>
      <w:r w:rsidR="00F57D7E">
        <w:rPr>
          <w:rFonts w:ascii="Verdana" w:eastAsia="Times New Roman" w:hAnsi="Verdana" w:cs="Arial"/>
          <w:i/>
          <w:iCs/>
          <w:color w:val="FF0000"/>
          <w:sz w:val="40"/>
          <w:szCs w:val="40"/>
          <w:lang w:val="en-US" w:eastAsia="ru-RU"/>
        </w:rPr>
        <w:t xml:space="preserve"> = X</w:t>
      </w:r>
      <w:r w:rsidR="00F57D7E">
        <w:rPr>
          <w:rFonts w:ascii="Verdana" w:eastAsia="Times New Roman" w:hAnsi="Verdana" w:cs="Arial"/>
          <w:i/>
          <w:iCs/>
          <w:color w:val="FF0000"/>
          <w:sz w:val="40"/>
          <w:szCs w:val="40"/>
          <w:vertAlign w:val="subscript"/>
          <w:lang w:val="en-US" w:eastAsia="ru-RU"/>
        </w:rPr>
        <w:t>0.75</w:t>
      </w:r>
      <w:r w:rsidR="00F57D7E">
        <w:rPr>
          <w:rFonts w:ascii="Verdana" w:eastAsia="Times New Roman" w:hAnsi="Verdana" w:cs="Arial"/>
          <w:i/>
          <w:iCs/>
          <w:color w:val="FF0000"/>
          <w:sz w:val="40"/>
          <w:szCs w:val="40"/>
          <w:lang w:val="en-US" w:eastAsia="ru-RU"/>
        </w:rPr>
        <w:t xml:space="preserve"> – X</w:t>
      </w:r>
      <w:r w:rsidR="00F57D7E">
        <w:rPr>
          <w:rFonts w:ascii="Verdana" w:eastAsia="Times New Roman" w:hAnsi="Verdana" w:cs="Arial"/>
          <w:i/>
          <w:iCs/>
          <w:color w:val="FF0000"/>
          <w:sz w:val="40"/>
          <w:szCs w:val="40"/>
          <w:vertAlign w:val="subscript"/>
          <w:lang w:val="en-US" w:eastAsia="ru-RU"/>
        </w:rPr>
        <w:t>0.25</w:t>
      </w:r>
    </w:p>
    <w:p w:rsidR="00860C2F" w:rsidRDefault="00F57D7E" w:rsidP="00860C2F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 xml:space="preserve">Еще один параметр, оценивающий разброс распределения, — это </w:t>
      </w:r>
      <w:proofErr w:type="spellStart"/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>интерквартильный</w:t>
      </w:r>
      <w:proofErr w:type="spellEnd"/>
      <w:r w:rsidR="00D20CBF" w:rsidRPr="00D20CBF">
        <w:rPr>
          <w:rFonts w:ascii="Verdana" w:eastAsia="Times New Roman" w:hAnsi="Verdana" w:cs="Arial"/>
          <w:sz w:val="28"/>
          <w:szCs w:val="28"/>
          <w:lang w:eastAsia="ru-RU"/>
        </w:rPr>
        <w:t xml:space="preserve"> размах. Это всего лишь разность 75-процентного и 25-процентного квантилей, или квартилей, как они еще называются, потому что расположены по четвертям.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>
            <wp:extent cx="2984740" cy="1901874"/>
            <wp:effectExtent l="0" t="0" r="635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228" cy="190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Если вы имеете дело со случайной</w:t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 </w:t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величиной,</w:t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 </w:t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распределенной по закону Пуассона с параметром λ, то дисперсия ее равна λ. Интересно, что ее матожидание тоже равно λ. Это важное свойство распределения Пуассона — его математическое ожидание и дисперсия совпадают.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>
            <wp:extent cx="2130724" cy="21728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761" cy="219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Для нормально распределенной случайной величины с параметрами μ и σ квадрат дисперсия равна σ квадрат. Таким образом, мы теперь знаем значения обоих параметров нормального распределения. Первый отвечает за математическое ожидание, а второй — за дисперсию.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F57D7E">
        <w:rPr>
          <w:rFonts w:ascii="Verdana" w:eastAsia="Times New Roman" w:hAnsi="Verdana" w:cs="Arial"/>
          <w:b/>
          <w:bCs/>
          <w:sz w:val="32"/>
          <w:szCs w:val="32"/>
          <w:lang w:eastAsia="ru-RU"/>
        </w:rPr>
        <w:br/>
        <w:t>Важные статистики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860C2F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Оценка матожидания</w:t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 случайной величины — это выборочное среднее, то есть буквально среднее арифметическое всех реализовавшихся значений. </w:t>
      </w:r>
      <w:r w:rsidR="00860C2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860C2F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860C2F">
        <w:rPr>
          <w:noProof/>
        </w:rPr>
        <w:drawing>
          <wp:inline distT="0" distB="0" distL="0" distR="0">
            <wp:extent cx="3045124" cy="166139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289" cy="167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D7E" w:rsidRPr="00F57D7E" w:rsidRDefault="00860C2F" w:rsidP="00860C2F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F57D7E" w:rsidRPr="00F57D7E">
        <w:rPr>
          <w:rFonts w:ascii="Verdana" w:eastAsia="Times New Roman" w:hAnsi="Verdana" w:cs="Arial"/>
          <w:sz w:val="28"/>
          <w:szCs w:val="28"/>
          <w:lang w:eastAsia="ru-RU"/>
        </w:rPr>
        <w:t>Довольно просто. 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F57D7E"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Чтобы построить </w:t>
      </w:r>
      <w:r w:rsidR="00F57D7E" w:rsidRPr="00F57D7E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выборочную медиану</w:t>
      </w:r>
      <w:r w:rsidR="00F57D7E" w:rsidRPr="00F57D7E">
        <w:rPr>
          <w:rFonts w:ascii="Verdana" w:eastAsia="Times New Roman" w:hAnsi="Verdana" w:cs="Arial"/>
          <w:sz w:val="28"/>
          <w:szCs w:val="28"/>
          <w:lang w:eastAsia="ru-RU"/>
        </w:rPr>
        <w:t>, которая оценивает истинную медиану, нам нужно проделать несколько более сложную манипуляцию. </w:t>
      </w:r>
    </w:p>
    <w:p w:rsidR="00F57D7E" w:rsidRPr="00F57D7E" w:rsidRDefault="00F57D7E" w:rsidP="00F57D7E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Возьмем нашу выборку и составим из нее вариационный ряд, </w:t>
      </w:r>
    </w:p>
    <w:p w:rsidR="00F57D7E" w:rsidRPr="00F57D7E" w:rsidRDefault="00F57D7E" w:rsidP="00F57D7E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то есть отсортируем все ее элементы по </w:t>
      </w:r>
      <w:proofErr w:type="spellStart"/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неубыванию</w:t>
      </w:r>
      <w:proofErr w:type="spellEnd"/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. </w:t>
      </w:r>
    </w:p>
    <w:p w:rsidR="00F57D7E" w:rsidRPr="00F57D7E" w:rsidRDefault="00F57D7E" w:rsidP="00F57D7E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i-</w:t>
      </w:r>
      <w:proofErr w:type="spellStart"/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тый</w:t>
      </w:r>
      <w:proofErr w:type="spellEnd"/>
      <w:r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 элемент вариационного ряда называется i-той порядковой статистикой. </w:t>
      </w:r>
    </w:p>
    <w:p w:rsidR="00860C2F" w:rsidRDefault="00860C2F" w:rsidP="00F57D7E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>
            <wp:extent cx="3053751" cy="7821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74" cy="79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F57D7E" w:rsidRPr="00F57D7E" w:rsidRDefault="00F57D7E" w:rsidP="00F57D7E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Так вот, </w:t>
      </w:r>
      <w:r w:rsidRPr="00F57D7E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выборочная медиана</w:t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 — это центральный элемент вариационного ряда, то есть если мы имеем дело с выборкой, объем которой — нечетное число, то есть n представляется в виде 2k+1, то выборочная медиана — это просто k-</w:t>
      </w:r>
      <w:proofErr w:type="spellStart"/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тый</w:t>
      </w:r>
      <w:proofErr w:type="spellEnd"/>
      <w:r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 элемент вариационного ряда. Если длина выборки четная, то </w:t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для того, чтобы посчитать выборочную медиану, мы берем среднее арифметическое между k-</w:t>
      </w:r>
      <w:proofErr w:type="spellStart"/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тым</w:t>
      </w:r>
      <w:proofErr w:type="spellEnd"/>
      <w:r w:rsidRPr="00F57D7E">
        <w:rPr>
          <w:rFonts w:ascii="Verdana" w:eastAsia="Times New Roman" w:hAnsi="Verdana" w:cs="Arial"/>
          <w:sz w:val="28"/>
          <w:szCs w:val="28"/>
          <w:lang w:eastAsia="ru-RU"/>
        </w:rPr>
        <w:t xml:space="preserve"> и (k+1)-м элементом вариационного ряда. </w:t>
      </w:r>
    </w:p>
    <w:p w:rsidR="00860C2F" w:rsidRDefault="00860C2F" w:rsidP="00F57D7E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F57D7E" w:rsidRPr="00F57D7E" w:rsidRDefault="00F57D7E" w:rsidP="00F57D7E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F57D7E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Выборочная мода</w:t>
      </w: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, в свою очередь, оценивается по максимуму оценки плотности распределения. </w:t>
      </w:r>
    </w:p>
    <w:p w:rsidR="00F57D7E" w:rsidRPr="00F57D7E" w:rsidRDefault="00F57D7E" w:rsidP="00F57D7E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F57D7E">
        <w:rPr>
          <w:rFonts w:ascii="Verdana" w:eastAsia="Times New Roman" w:hAnsi="Verdana" w:cs="Arial"/>
          <w:sz w:val="28"/>
          <w:szCs w:val="28"/>
          <w:lang w:eastAsia="ru-RU"/>
        </w:rPr>
        <w:t>Как оценивать плотность мы говорили несколько видео назад.</w:t>
      </w:r>
    </w:p>
    <w:p w:rsidR="00250777" w:rsidRPr="00250777" w:rsidRDefault="00860C2F" w:rsidP="00250777">
      <w:pPr>
        <w:shd w:val="clear" w:color="auto" w:fill="FFFFFF"/>
        <w:rPr>
          <w:rFonts w:ascii="Arial" w:eastAsia="Times New Roman" w:hAnsi="Arial" w:cs="Arial"/>
          <w:sz w:val="21"/>
          <w:szCs w:val="21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860C2F">
        <w:rPr>
          <w:rFonts w:ascii="Verdana" w:eastAsia="Times New Roman" w:hAnsi="Verdana" w:cs="Times New Roman"/>
          <w:i/>
          <w:iCs/>
          <w:sz w:val="28"/>
          <w:szCs w:val="28"/>
          <w:lang w:eastAsia="ru-RU"/>
        </w:rPr>
        <w:t>Посмотрим теперь на оценки разброса распределения.</w:t>
      </w:r>
      <w:r w:rsidRPr="00860C2F">
        <w:rPr>
          <w:rFonts w:ascii="Verdana" w:eastAsia="Times New Roman" w:hAnsi="Verdana" w:cs="Times New Roman"/>
          <w:sz w:val="28"/>
          <w:szCs w:val="28"/>
          <w:lang w:eastAsia="ru-RU"/>
        </w:rPr>
        <w:t> </w:t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>
        <w:rPr>
          <w:noProof/>
        </w:rPr>
        <w:drawing>
          <wp:inline distT="0" distB="0" distL="0" distR="0">
            <wp:extent cx="2743200" cy="8445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88" cy="8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 w:rsidRPr="00860C2F">
        <w:rPr>
          <w:rFonts w:ascii="Verdana" w:eastAsia="Times New Roman" w:hAnsi="Verdana" w:cs="Times New Roman"/>
          <w:sz w:val="28"/>
          <w:szCs w:val="28"/>
          <w:lang w:eastAsia="ru-RU"/>
        </w:rPr>
        <w:t>Выборочная дисперсия оценивает дисперсию и представляет собой среднее арифметическое квадратов отклонения от выборочного среднего. Единственный нюанс заключается здесь в том, что в знаменателе перед суммой стоит не n, а n−1. </w:t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 w:rsidRPr="00860C2F">
        <w:rPr>
          <w:rFonts w:ascii="Verdana" w:eastAsia="Times New Roman" w:hAnsi="Verdana" w:cs="Times New Roman"/>
          <w:sz w:val="28"/>
          <w:szCs w:val="28"/>
          <w:lang w:eastAsia="ru-RU"/>
        </w:rPr>
        <w:t>Для того, чтобы построить выборочную оценку интерквартильного размаха, нам нужно определить выборочный квантиль. Выборочным квантилем порядка α будем называть порядковую статистику, порядок которой равен целой части от α*n. </w:t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proofErr w:type="spellStart"/>
      <w:r>
        <w:rPr>
          <w:rFonts w:ascii="Verdana" w:eastAsia="Times New Roman" w:hAnsi="Verdana" w:cs="Arial"/>
          <w:i/>
          <w:iCs/>
          <w:color w:val="FF0000"/>
          <w:sz w:val="40"/>
          <w:szCs w:val="40"/>
          <w:lang w:val="en-US" w:eastAsia="ru-RU"/>
        </w:rPr>
        <w:t>IQR</w:t>
      </w:r>
      <w:r>
        <w:rPr>
          <w:rFonts w:ascii="Verdana" w:eastAsia="Times New Roman" w:hAnsi="Verdana" w:cs="Arial"/>
          <w:i/>
          <w:iCs/>
          <w:color w:val="FF0000"/>
          <w:sz w:val="40"/>
          <w:szCs w:val="40"/>
          <w:vertAlign w:val="subscript"/>
          <w:lang w:val="en-US" w:eastAsia="ru-RU"/>
        </w:rPr>
        <w:t>n</w:t>
      </w:r>
      <w:proofErr w:type="spellEnd"/>
      <w:r w:rsidRPr="00860C2F">
        <w:rPr>
          <w:rFonts w:ascii="Verdana" w:eastAsia="Times New Roman" w:hAnsi="Verdana" w:cs="Arial"/>
          <w:i/>
          <w:iCs/>
          <w:color w:val="FF0000"/>
          <w:sz w:val="40"/>
          <w:szCs w:val="40"/>
          <w:lang w:eastAsia="ru-RU"/>
        </w:rPr>
        <w:t xml:space="preserve"> = </w:t>
      </w:r>
      <w:r w:rsidRPr="00860C2F">
        <w:rPr>
          <w:rFonts w:ascii="Verdana" w:eastAsia="Times New Roman" w:hAnsi="Verdana" w:cs="Arial"/>
          <w:i/>
          <w:iCs/>
          <w:color w:val="FF0000"/>
          <w:sz w:val="40"/>
          <w:szCs w:val="40"/>
          <w:lang w:val="en-US" w:eastAsia="ru-RU"/>
        </w:rPr>
        <w:t>X</w:t>
      </w:r>
      <w:r w:rsidRPr="00860C2F">
        <w:rPr>
          <w:rFonts w:ascii="Verdana" w:eastAsia="Times New Roman" w:hAnsi="Verdana" w:cs="Arial"/>
          <w:i/>
          <w:iCs/>
          <w:color w:val="FF0000"/>
          <w:sz w:val="40"/>
          <w:szCs w:val="40"/>
          <w:vertAlign w:val="subscript"/>
          <w:lang w:eastAsia="ru-RU"/>
        </w:rPr>
        <w:t>(|0.75|)</w:t>
      </w:r>
      <w:r w:rsidRPr="00860C2F">
        <w:rPr>
          <w:rFonts w:ascii="Verdana" w:eastAsia="Times New Roman" w:hAnsi="Verdana" w:cs="Arial"/>
          <w:i/>
          <w:iCs/>
          <w:color w:val="FF0000"/>
          <w:sz w:val="40"/>
          <w:szCs w:val="40"/>
          <w:lang w:eastAsia="ru-RU"/>
        </w:rPr>
        <w:t xml:space="preserve"> – </w:t>
      </w:r>
      <w:r>
        <w:rPr>
          <w:rFonts w:ascii="Verdana" w:eastAsia="Times New Roman" w:hAnsi="Verdana" w:cs="Arial"/>
          <w:i/>
          <w:iCs/>
          <w:color w:val="FF0000"/>
          <w:sz w:val="40"/>
          <w:szCs w:val="40"/>
          <w:lang w:val="en-US" w:eastAsia="ru-RU"/>
        </w:rPr>
        <w:t>X</w:t>
      </w:r>
      <w:r w:rsidRPr="00860C2F">
        <w:rPr>
          <w:rFonts w:ascii="Verdana" w:eastAsia="Times New Roman" w:hAnsi="Verdana" w:cs="Arial"/>
          <w:i/>
          <w:iCs/>
          <w:color w:val="FF0000"/>
          <w:sz w:val="40"/>
          <w:szCs w:val="40"/>
          <w:vertAlign w:val="subscript"/>
          <w:lang w:eastAsia="ru-RU"/>
        </w:rPr>
        <w:t>(|</w:t>
      </w:r>
      <w:r w:rsidRPr="00860C2F">
        <w:rPr>
          <w:rFonts w:ascii="Verdana" w:eastAsia="Times New Roman" w:hAnsi="Verdana" w:cs="Arial"/>
          <w:i/>
          <w:iCs/>
          <w:color w:val="FF0000"/>
          <w:sz w:val="40"/>
          <w:szCs w:val="40"/>
          <w:vertAlign w:val="subscript"/>
          <w:lang w:eastAsia="ru-RU"/>
        </w:rPr>
        <w:t>0.25</w:t>
      </w:r>
      <w:r w:rsidRPr="00860C2F">
        <w:rPr>
          <w:rFonts w:ascii="Verdana" w:eastAsia="Times New Roman" w:hAnsi="Verdana" w:cs="Arial"/>
          <w:i/>
          <w:iCs/>
          <w:color w:val="FF0000"/>
          <w:sz w:val="40"/>
          <w:szCs w:val="40"/>
          <w:vertAlign w:val="subscript"/>
          <w:lang w:eastAsia="ru-RU"/>
        </w:rPr>
        <w:t>|)</w:t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 w:rsidRPr="00860C2F">
        <w:rPr>
          <w:rFonts w:ascii="Verdana" w:eastAsia="Times New Roman" w:hAnsi="Verdana" w:cs="Times New Roman"/>
          <w:sz w:val="28"/>
          <w:szCs w:val="28"/>
          <w:lang w:eastAsia="ru-RU"/>
        </w:rPr>
        <w:t xml:space="preserve">Тогда выборочный </w:t>
      </w:r>
      <w:r w:rsidRPr="00860C2F">
        <w:rPr>
          <w:rFonts w:ascii="Verdana" w:eastAsia="Times New Roman" w:hAnsi="Verdana" w:cs="Times New Roman"/>
          <w:sz w:val="28"/>
          <w:szCs w:val="28"/>
          <w:lang w:eastAsia="ru-RU"/>
        </w:rPr>
        <w:t>интерквантильный</w:t>
      </w:r>
      <w:r w:rsidRPr="00860C2F">
        <w:rPr>
          <w:rFonts w:ascii="Verdana" w:eastAsia="Times New Roman" w:hAnsi="Verdana" w:cs="Times New Roman"/>
          <w:sz w:val="28"/>
          <w:szCs w:val="28"/>
          <w:lang w:eastAsia="ru-RU"/>
        </w:rPr>
        <w:t xml:space="preserve"> размах — это разность соответствующих порядковых статистик. </w:t>
      </w:r>
      <w:r w:rsidR="00CB2B76"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 w:rsidR="00CB2B76"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 w:rsidR="00CB2B76" w:rsidRPr="00CB2B76">
        <w:rPr>
          <w:rFonts w:ascii="Verdana" w:eastAsia="Times New Roman" w:hAnsi="Verdana" w:cs="Times New Roman"/>
          <w:b/>
          <w:bCs/>
          <w:sz w:val="32"/>
          <w:szCs w:val="32"/>
          <w:lang w:eastAsia="ru-RU"/>
        </w:rPr>
        <w:t>Центральная предельная теорема</w:t>
      </w:r>
      <w:r w:rsidR="00CB2B76">
        <w:rPr>
          <w:rFonts w:ascii="Verdana" w:eastAsia="Times New Roman" w:hAnsi="Verdana" w:cs="Times New Roman"/>
          <w:b/>
          <w:bCs/>
          <w:sz w:val="32"/>
          <w:szCs w:val="32"/>
          <w:lang w:eastAsia="ru-RU"/>
        </w:rPr>
        <w:br/>
      </w:r>
      <w:r w:rsidR="00250777" w:rsidRPr="00250777">
        <w:rPr>
          <w:rFonts w:ascii="Arial" w:eastAsia="Times New Roman" w:hAnsi="Arial" w:cs="Arial"/>
          <w:sz w:val="21"/>
          <w:szCs w:val="21"/>
          <w:lang w:eastAsia="ru-RU"/>
        </w:rPr>
        <w:t> </w:t>
      </w:r>
    </w:p>
    <w:p w:rsidR="00250777" w:rsidRPr="00250777" w:rsidRDefault="00250777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50777">
        <w:rPr>
          <w:rFonts w:ascii="Verdana" w:eastAsia="Times New Roman" w:hAnsi="Verdana" w:cs="Arial"/>
          <w:sz w:val="28"/>
          <w:szCs w:val="28"/>
          <w:lang w:eastAsia="ru-RU"/>
        </w:rPr>
        <w:t xml:space="preserve">Пусть у нас есть некая случайная величина X с функцией распределения </w:t>
      </w:r>
      <w:proofErr w:type="gramStart"/>
      <w:r w:rsidRPr="00250777">
        <w:rPr>
          <w:rFonts w:ascii="Verdana" w:eastAsia="Times New Roman" w:hAnsi="Verdana" w:cs="Arial"/>
          <w:sz w:val="28"/>
          <w:szCs w:val="28"/>
          <w:lang w:eastAsia="ru-RU"/>
        </w:rPr>
        <w:t>F. И</w:t>
      </w:r>
      <w:proofErr w:type="gramEnd"/>
      <w:r w:rsidRPr="00250777">
        <w:rPr>
          <w:rFonts w:ascii="Verdana" w:eastAsia="Times New Roman" w:hAnsi="Verdana" w:cs="Arial"/>
          <w:sz w:val="28"/>
          <w:szCs w:val="28"/>
          <w:lang w:eastAsia="ru-RU"/>
        </w:rPr>
        <w:t xml:space="preserve"> мы имеем ее выборку объема n. </w:t>
      </w:r>
    </w:p>
    <w:p w:rsidR="00250777" w:rsidRDefault="00250777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250777">
        <w:rPr>
          <w:rFonts w:ascii="Verdana" w:eastAsia="Times New Roman" w:hAnsi="Verdana" w:cs="Arial"/>
          <w:sz w:val="28"/>
          <w:szCs w:val="28"/>
          <w:lang w:eastAsia="ru-RU"/>
        </w:rPr>
        <w:t xml:space="preserve">Посчитаем по этой выборке выборочное среднее — X с чертой. Будем использовать нижний индекс n, чтобы подчеркнуть, что выборка именно такого объема. Какое распределение имеет эта новая случайная величина — </w:t>
      </w:r>
      <w:r w:rsidRPr="00250777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выборочное среднее? И как оно связано с исходным распределением F? </w:t>
      </w:r>
    </w:p>
    <w:p w:rsidR="00EA7F3D" w:rsidRDefault="00EA7F3D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EA7F3D" w:rsidRDefault="00EA7F3D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  <w:r w:rsidRPr="00EA7F3D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Можно провести следующий эксперимент</w:t>
      </w:r>
    </w:p>
    <w:p w:rsidR="00EA7F3D" w:rsidRDefault="00EA7F3D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</w:p>
    <w:p w:rsidR="00EA7F3D" w:rsidRDefault="00EA7F3D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3174521" cy="2077097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649" cy="208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F3D" w:rsidRDefault="00EA7F3D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</w:p>
    <w:p w:rsidR="00EA7F3D" w:rsidRPr="00EA7F3D" w:rsidRDefault="00EA7F3D" w:rsidP="00EA7F3D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Возьмем случайную величину вот с таким странным, </w:t>
      </w:r>
    </w:p>
    <w:p w:rsidR="00EA7F3D" w:rsidRPr="00EA7F3D" w:rsidRDefault="00EA7F3D" w:rsidP="00EA7F3D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ни на что не похожим распределением. Это распределение абсолютно синтетическое, это смесь двух равномерных и одного треугольного распределения. И будем делать следующим образом. Будем из этой случайной величины брать выборку объема n, считать по этой выборке выборочное среднее, записывать это полученное значение. Повторим этот эксперимент много-много-много раз, например, миллион. </w:t>
      </w:r>
    </w:p>
    <w:p w:rsidR="00EA7F3D" w:rsidRPr="00EA7F3D" w:rsidRDefault="00EA7F3D" w:rsidP="00EA7F3D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И построим гистограмму полученных выборочных средних. </w:t>
      </w:r>
    </w:p>
    <w:p w:rsidR="00EA7F3D" w:rsidRPr="00EA7F3D" w:rsidRDefault="00EA7F3D" w:rsidP="00EA7F3D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Посмотрим, на что она похожа.</w:t>
      </w:r>
    </w:p>
    <w:p w:rsidR="00EA7F3D" w:rsidRDefault="00EA7F3D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</w:p>
    <w:p w:rsidR="00EA7F3D" w:rsidRDefault="00EA7F3D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2958860" cy="2048587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845" cy="206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F3D" w:rsidRPr="00250777" w:rsidRDefault="00EA7F3D" w:rsidP="00250777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</w:p>
    <w:p w:rsidR="00EA7F3D" w:rsidRPr="00EA7F3D" w:rsidRDefault="00EA7F3D" w:rsidP="00EA7F3D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 w:rsidRPr="00EA7F3D">
        <w:rPr>
          <w:rFonts w:ascii="Verdana" w:hAnsi="Verdana" w:cs="Arial"/>
          <w:sz w:val="28"/>
          <w:szCs w:val="28"/>
        </w:rPr>
        <w:t>Г</w:t>
      </w:r>
      <w:r w:rsidRPr="00EA7F3D">
        <w:rPr>
          <w:rFonts w:ascii="Verdana" w:hAnsi="Verdana" w:cs="Arial"/>
          <w:sz w:val="28"/>
          <w:szCs w:val="28"/>
        </w:rPr>
        <w:t>истограммы, построенные по выборкам объема 2.</w:t>
      </w:r>
      <w:r w:rsidRPr="00EA7F3D">
        <w:rPr>
          <w:rFonts w:ascii="Verdana" w:hAnsi="Verdana" w:cs="Arial"/>
          <w:sz w:val="28"/>
          <w:szCs w:val="28"/>
        </w:rPr>
        <w:t xml:space="preserve"> </w:t>
      </w: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Мы видим, что по сравнению с исходной плотностью случайной величины эта гистограмма выглядит более гладкой, острые углы на ней начинают постепенно расплываться. И этот процесс продолжается с увеличением выборки. </w:t>
      </w:r>
    </w:p>
    <w:p w:rsidR="00EA7F3D" w:rsidRDefault="00EA7F3D" w:rsidP="00EA7F3D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2993366" cy="202512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418" cy="204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F3D" w:rsidRPr="00EA7F3D" w:rsidRDefault="00EA7F3D" w:rsidP="00EA7F3D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Вот так выглядит гистограмма выборочных средн</w:t>
      </w:r>
      <w:bookmarkStart w:id="0" w:name="_GoBack"/>
      <w:bookmarkEnd w:id="0"/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их, построенных по выборкам объема 3. На ней уже практически не осталось острых углов. </w:t>
      </w:r>
    </w:p>
    <w:p w:rsidR="00B65886" w:rsidRDefault="00B65886" w:rsidP="00F57D7E">
      <w:pPr>
        <w:shd w:val="clear" w:color="auto" w:fill="FFFFFF"/>
        <w:rPr>
          <w:rFonts w:ascii="Verdana" w:eastAsia="Times New Roman" w:hAnsi="Verdana" w:cs="Times New Roman"/>
          <w:sz w:val="28"/>
          <w:szCs w:val="28"/>
          <w:lang w:eastAsia="ru-RU"/>
        </w:rPr>
      </w:pPr>
    </w:p>
    <w:p w:rsidR="00EA7F3D" w:rsidRPr="00EA7F3D" w:rsidRDefault="00EA7F3D" w:rsidP="00EA7F3D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2967487" cy="2007931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130" cy="20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При объеме выборки 5 гистограмма окончательно становится унимодальной. </w:t>
      </w:r>
      <w:r w:rsidR="004B054A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4B054A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4B054A">
        <w:rPr>
          <w:noProof/>
        </w:rPr>
        <w:drawing>
          <wp:inline distT="0" distB="0" distL="0" distR="0">
            <wp:extent cx="2967355" cy="2007841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974" cy="202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054A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4B054A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А дальнейшее увеличение выборки не влияет на форму гистограммы, она становится только более</w:t>
      </w:r>
      <w:r>
        <w:rPr>
          <w:rFonts w:ascii="Verdana" w:eastAsia="Times New Roman" w:hAnsi="Verdana" w:cs="Arial"/>
          <w:sz w:val="28"/>
          <w:szCs w:val="28"/>
          <w:lang w:eastAsia="ru-RU"/>
        </w:rPr>
        <w:t xml:space="preserve"> </w:t>
      </w: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узкой, 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Pr="00EA7F3D">
        <w:rPr>
          <w:rFonts w:ascii="Verdana" w:eastAsia="Times New Roman" w:hAnsi="Verdana" w:cs="Arial"/>
          <w:sz w:val="28"/>
          <w:szCs w:val="28"/>
          <w:lang w:eastAsia="ru-RU"/>
        </w:rPr>
        <w:t>более сконцентрированной вокруг среднего значения — нуля.</w:t>
      </w:r>
      <w:r w:rsidRPr="00EA7F3D">
        <w:rPr>
          <w:rFonts w:ascii="Arial" w:eastAsia="Times New Roman" w:hAnsi="Arial" w:cs="Arial"/>
          <w:sz w:val="28"/>
          <w:szCs w:val="28"/>
          <w:lang w:eastAsia="ru-RU"/>
        </w:rPr>
        <w:t> </w:t>
      </w:r>
    </w:p>
    <w:p w:rsidR="004B054A" w:rsidRPr="004B054A" w:rsidRDefault="004B054A" w:rsidP="004B054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ru-RU"/>
        </w:rPr>
      </w:pPr>
      <w:r w:rsidRPr="004B054A">
        <w:rPr>
          <w:rFonts w:ascii="Arial" w:eastAsia="Times New Roman" w:hAnsi="Arial" w:cs="Arial"/>
          <w:sz w:val="28"/>
          <w:szCs w:val="28"/>
          <w:lang w:eastAsia="ru-RU"/>
        </w:rPr>
        <w:lastRenderedPageBreak/>
        <w:t>Действительно, распределение выборочных средних неплохо можно описать нормальным, именно это и утверждает центральная предельная теорема. </w:t>
      </w:r>
    </w:p>
    <w:p w:rsidR="004B054A" w:rsidRDefault="004B054A" w:rsidP="004B054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ru-RU"/>
        </w:rPr>
      </w:pPr>
    </w:p>
    <w:p w:rsidR="004B054A" w:rsidRDefault="004B054A" w:rsidP="004B054A">
      <w:pPr>
        <w:shd w:val="clear" w:color="auto" w:fill="FFFFFF"/>
        <w:spacing w:after="0" w:line="240" w:lineRule="auto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3035920" cy="150871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794" cy="154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54A" w:rsidRDefault="004B054A" w:rsidP="004B054A">
      <w:pPr>
        <w:shd w:val="clear" w:color="auto" w:fill="FFFFFF"/>
        <w:spacing w:after="0" w:line="240" w:lineRule="auto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</w:p>
    <w:p w:rsidR="004B054A" w:rsidRPr="004B054A" w:rsidRDefault="004B054A" w:rsidP="004B054A">
      <w:pPr>
        <w:shd w:val="clear" w:color="auto" w:fill="FFFFFF"/>
        <w:spacing w:after="0" w:line="240" w:lineRule="auto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  <w:r w:rsidRPr="004B054A">
        <w:rPr>
          <w:rFonts w:ascii="Arial" w:eastAsia="Times New Roman" w:hAnsi="Arial" w:cs="Arial"/>
          <w:i/>
          <w:iCs/>
          <w:sz w:val="28"/>
          <w:szCs w:val="28"/>
          <w:lang w:eastAsia="ru-RU"/>
        </w:rPr>
        <w:t>Если у вас есть случайная величина X из практически любого распределения и у вас есть выборка объема n из нее, </w:t>
      </w:r>
    </w:p>
    <w:p w:rsidR="004B054A" w:rsidRPr="004B054A" w:rsidRDefault="004B054A" w:rsidP="004B054A">
      <w:pPr>
        <w:shd w:val="clear" w:color="auto" w:fill="FFFFFF"/>
        <w:spacing w:after="0" w:line="240" w:lineRule="auto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  <w:r w:rsidRPr="004B054A">
        <w:rPr>
          <w:rFonts w:ascii="Arial" w:eastAsia="Times New Roman" w:hAnsi="Arial" w:cs="Arial"/>
          <w:i/>
          <w:iCs/>
          <w:sz w:val="28"/>
          <w:szCs w:val="28"/>
          <w:lang w:eastAsia="ru-RU"/>
        </w:rPr>
        <w:t>то выборочное среднее, построенное по этой выборке, </w:t>
      </w:r>
    </w:p>
    <w:p w:rsidR="004B054A" w:rsidRPr="004B054A" w:rsidRDefault="004B054A" w:rsidP="004B054A">
      <w:pPr>
        <w:shd w:val="clear" w:color="auto" w:fill="FFFFFF"/>
        <w:spacing w:after="0" w:line="240" w:lineRule="auto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  <w:r w:rsidRPr="004B054A">
        <w:rPr>
          <w:rFonts w:ascii="Arial" w:eastAsia="Times New Roman" w:hAnsi="Arial" w:cs="Arial"/>
          <w:i/>
          <w:iCs/>
          <w:sz w:val="28"/>
          <w:szCs w:val="28"/>
          <w:lang w:eastAsia="ru-RU"/>
        </w:rPr>
        <w:t>можно приблизить нормальным распределением со средним значением, которое совпадает с математическим ожиданием исходной случайной величины и с дисперсией, которая равна дисперсии исходной случайной величины, поделенной на n. </w:t>
      </w:r>
    </w:p>
    <w:p w:rsidR="004B054A" w:rsidRDefault="004B054A" w:rsidP="004B054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ru-RU"/>
        </w:rPr>
      </w:pPr>
    </w:p>
    <w:p w:rsidR="004B054A" w:rsidRPr="004B054A" w:rsidRDefault="004B054A" w:rsidP="004B054A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B054A">
        <w:rPr>
          <w:rFonts w:ascii="Verdana" w:eastAsia="Times New Roman" w:hAnsi="Verdana" w:cs="Arial"/>
          <w:sz w:val="28"/>
          <w:szCs w:val="28"/>
          <w:lang w:eastAsia="ru-RU"/>
        </w:rPr>
        <w:t>Чем больше n, тем точнее эта нормальная аппроксимация, </w:t>
      </w:r>
    </w:p>
    <w:p w:rsidR="0071677E" w:rsidRPr="0071677E" w:rsidRDefault="004B054A" w:rsidP="0071677E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ru-RU"/>
        </w:rPr>
      </w:pPr>
      <w:r w:rsidRPr="004B054A">
        <w:rPr>
          <w:rFonts w:ascii="Verdana" w:eastAsia="Times New Roman" w:hAnsi="Verdana" w:cs="Arial"/>
          <w:sz w:val="28"/>
          <w:szCs w:val="28"/>
          <w:lang w:eastAsia="ru-RU"/>
        </w:rPr>
        <w:t>тем лучшее распределение описывается нормальным.</w:t>
      </w:r>
      <w:r w:rsidR="0071677E">
        <w:rPr>
          <w:rFonts w:ascii="Arial" w:eastAsia="Times New Roman" w:hAnsi="Arial" w:cs="Arial"/>
          <w:sz w:val="28"/>
          <w:szCs w:val="28"/>
          <w:lang w:eastAsia="ru-RU"/>
        </w:rPr>
        <w:br/>
      </w:r>
      <w:r w:rsidR="0071677E">
        <w:rPr>
          <w:rFonts w:ascii="Arial" w:eastAsia="Times New Roman" w:hAnsi="Arial" w:cs="Arial"/>
          <w:sz w:val="28"/>
          <w:szCs w:val="28"/>
          <w:lang w:eastAsia="ru-RU"/>
        </w:rPr>
        <w:br/>
      </w:r>
      <w:r w:rsidR="0071677E" w:rsidRPr="0071677E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Центральная предельная теорема хорошо работает, если исходное распределение не слишком скошено. Чем сильнее оно скошено, тем больший объем выборки нужен для того, чтобы достичь хорошего качества нормальной аппроксимации.</w:t>
      </w:r>
    </w:p>
    <w:p w:rsidR="004D367E" w:rsidRDefault="0071677E" w:rsidP="004D367E">
      <w:pPr>
        <w:shd w:val="clear" w:color="auto" w:fill="FFFFFF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Times New Roman"/>
          <w:sz w:val="28"/>
          <w:szCs w:val="28"/>
          <w:lang w:eastAsia="ru-RU"/>
        </w:rPr>
        <w:br/>
      </w:r>
      <w:r w:rsidRPr="0071677E">
        <w:rPr>
          <w:rFonts w:ascii="Verdana" w:eastAsia="Times New Roman" w:hAnsi="Verdana" w:cs="Times New Roman"/>
          <w:b/>
          <w:bCs/>
          <w:sz w:val="32"/>
          <w:szCs w:val="32"/>
          <w:lang w:eastAsia="ru-RU"/>
        </w:rPr>
        <w:t>Доверительные интервалы</w:t>
      </w:r>
      <w:r>
        <w:rPr>
          <w:rFonts w:ascii="Verdana" w:eastAsia="Times New Roman" w:hAnsi="Verdana" w:cs="Times New Roman"/>
          <w:b/>
          <w:bCs/>
          <w:sz w:val="32"/>
          <w:szCs w:val="32"/>
          <w:lang w:eastAsia="ru-RU"/>
        </w:rPr>
        <w:br/>
      </w:r>
      <w:r>
        <w:rPr>
          <w:rFonts w:ascii="Verdana" w:eastAsia="Times New Roman" w:hAnsi="Verdana" w:cs="Times New Roman"/>
          <w:b/>
          <w:bCs/>
          <w:sz w:val="32"/>
          <w:szCs w:val="32"/>
          <w:lang w:eastAsia="ru-RU"/>
        </w:rPr>
        <w:br/>
      </w:r>
      <w:r w:rsidR="00433888" w:rsidRPr="004D367E">
        <w:rPr>
          <w:rFonts w:ascii="Verdana" w:eastAsia="Times New Roman" w:hAnsi="Verdana" w:cs="Arial"/>
          <w:sz w:val="28"/>
          <w:szCs w:val="28"/>
          <w:lang w:eastAsia="ru-RU"/>
        </w:rPr>
        <w:t>Представ</w:t>
      </w:r>
      <w:r w:rsidR="004D367E">
        <w:rPr>
          <w:rFonts w:ascii="Verdana" w:eastAsia="Times New Roman" w:hAnsi="Verdana" w:cs="Arial"/>
          <w:sz w:val="28"/>
          <w:szCs w:val="28"/>
          <w:lang w:eastAsia="ru-RU"/>
        </w:rPr>
        <w:t>им</w:t>
      </w:r>
      <w:r w:rsidR="00433888" w:rsidRPr="004D367E">
        <w:rPr>
          <w:rFonts w:ascii="Verdana" w:eastAsia="Times New Roman" w:hAnsi="Verdana" w:cs="Arial"/>
          <w:sz w:val="28"/>
          <w:szCs w:val="28"/>
          <w:lang w:eastAsia="ru-RU"/>
        </w:rPr>
        <w:t>, что у вас есть некий продукт, и вы знаете, кто его целевая аудитория. </w:t>
      </w:r>
      <w:r w:rsidR="00433888" w:rsidRPr="00433888">
        <w:rPr>
          <w:rFonts w:ascii="Verdana" w:eastAsia="Times New Roman" w:hAnsi="Verdana" w:cs="Arial"/>
          <w:sz w:val="28"/>
          <w:szCs w:val="28"/>
          <w:lang w:eastAsia="ru-RU"/>
        </w:rPr>
        <w:t>Вы хотите узнать, насколько хорошо ваша целевая аудитория с ним знакома, то есть понять, какая ее доля слышала о продукте. </w:t>
      </w:r>
      <w:r w:rsidR="004D367E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4D367E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4D367E">
        <w:rPr>
          <w:noProof/>
        </w:rPr>
        <w:drawing>
          <wp:inline distT="0" distB="0" distL="0" distR="0">
            <wp:extent cx="3469827" cy="136271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804" cy="14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Давайте определим вот такую случайную величину x. </w:t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Она равна единице, если член целевой аудитории знаком с вашим продуктом, и нулю, если он с ним не знаком. </w:t>
      </w:r>
    </w:p>
    <w:p w:rsidR="004D367E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Эта случайная величина имеет распределение Бернулли с параметром p. Вот этот параметр p — это и есть узнаваемость продукта, которую вы хотите каким-то образом померить. </w:t>
      </w:r>
      <w:r w:rsidR="004D367E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4D367E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4D367E">
        <w:rPr>
          <w:noProof/>
        </w:rPr>
        <w:drawing>
          <wp:inline distT="0" distB="0" distL="0" distR="0">
            <wp:extent cx="2976113" cy="114495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83" cy="115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67E"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Как это можно сделать? </w:t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 xml:space="preserve">Можно провести опрос. Допустим, в вашем опросе n участников. Тогда на выходе вы получаете выборку </w:t>
      </w:r>
      <w:proofErr w:type="spellStart"/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Xn</w:t>
      </w:r>
      <w:proofErr w:type="spellEnd"/>
      <w:r w:rsidRPr="00433888">
        <w:rPr>
          <w:rFonts w:ascii="Verdana" w:eastAsia="Times New Roman" w:hAnsi="Verdana" w:cs="Arial"/>
          <w:sz w:val="28"/>
          <w:szCs w:val="28"/>
          <w:lang w:eastAsia="ru-RU"/>
        </w:rPr>
        <w:t xml:space="preserve"> из нулей и единичек. И оценкой узнаваемости по этой выборке будет выборочное среднее, то есть доля единиц в полученной выборке. </w:t>
      </w:r>
    </w:p>
    <w:p w:rsidR="004D367E" w:rsidRDefault="004D367E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Представьте, что вы провели первый вопрос, </w:t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опросили 10 человек и узнали, что 6 из них с вашим продуктом знакомы. </w:t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Таким образом, ваша оценка параметра p — это 0,6. </w:t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Вы провели еще один опрос среди 100 членов вашей целевой аудитории. 44 из них знакомы с вашим продуктом. </w:t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То есть ваша другая оценка параметра p — 0,44. </w:t>
      </w:r>
    </w:p>
    <w:p w:rsidR="004D367E" w:rsidRDefault="004D367E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D367E" w:rsidRDefault="004D367E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>
            <wp:extent cx="3053751" cy="91694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691" cy="93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7E" w:rsidRDefault="004D367E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Какая из этих двух оценок лучше? </w:t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Интуитивно кажется, что вторая, поскольку там больше данных, значит, она каким-то образом должна быть точнее. </w:t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 xml:space="preserve">Но как это </w:t>
      </w:r>
      <w:proofErr w:type="spellStart"/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квантифицировать</w:t>
      </w:r>
      <w:proofErr w:type="spellEnd"/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? Как показать, насколько точно ваша оценка измерена? </w:t>
      </w:r>
    </w:p>
    <w:p w:rsidR="004D367E" w:rsidRDefault="004D367E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D367E" w:rsidRDefault="004D367E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56B083B" wp14:editId="0627B1B4">
            <wp:extent cx="2950234" cy="1528571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388" cy="154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7E" w:rsidRDefault="004D367E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Именно это делается с помощью доверительных интервалов. </w:t>
      </w:r>
    </w:p>
    <w:p w:rsidR="004D367E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Доверительным интервалом называется такая пара статистик CL, CU, что вероятность того, что Θ лежит между этих двух статистик, не меньше, чем 1 − α. </w:t>
      </w:r>
      <w:r w:rsidRPr="00433888">
        <w:rPr>
          <w:rFonts w:ascii="Verdana" w:eastAsia="Times New Roman" w:hAnsi="Verdana" w:cs="Arial"/>
          <w:color w:val="FF0000"/>
          <w:sz w:val="40"/>
          <w:szCs w:val="40"/>
          <w:lang w:eastAsia="ru-RU"/>
        </w:rPr>
        <w:t>Θ</w:t>
      </w: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 xml:space="preserve"> здесь — это параметр, который вы оцениваете с помощью интервала. </w:t>
      </w:r>
      <w:r w:rsidRPr="00433888">
        <w:rPr>
          <w:rFonts w:ascii="Verdana" w:eastAsia="Times New Roman" w:hAnsi="Verdana" w:cs="Arial"/>
          <w:color w:val="FF0000"/>
          <w:sz w:val="40"/>
          <w:szCs w:val="40"/>
          <w:lang w:eastAsia="ru-RU"/>
        </w:rPr>
        <w:t>(1 − α)</w:t>
      </w: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 xml:space="preserve"> называется уровнем доверия, а </w:t>
      </w:r>
      <w:r w:rsidRPr="00433888">
        <w:rPr>
          <w:rFonts w:ascii="Verdana" w:eastAsia="Times New Roman" w:hAnsi="Verdana" w:cs="Arial"/>
          <w:color w:val="FF0000"/>
          <w:sz w:val="40"/>
          <w:szCs w:val="40"/>
          <w:lang w:eastAsia="ru-RU"/>
        </w:rPr>
        <w:t>CL</w:t>
      </w: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 xml:space="preserve"> и </w:t>
      </w:r>
      <w:r w:rsidRPr="00433888">
        <w:rPr>
          <w:rFonts w:ascii="Verdana" w:eastAsia="Times New Roman" w:hAnsi="Verdana" w:cs="Arial"/>
          <w:color w:val="FF0000"/>
          <w:sz w:val="40"/>
          <w:szCs w:val="40"/>
          <w:lang w:eastAsia="ru-RU"/>
        </w:rPr>
        <w:t>CU</w:t>
      </w: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 xml:space="preserve"> — соответственно нижним и верхним доверительными пределами. </w:t>
      </w:r>
    </w:p>
    <w:p w:rsidR="004D367E" w:rsidRDefault="004D367E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Как интерпретируется доверительный интервал? </w:t>
      </w:r>
    </w:p>
    <w:p w:rsidR="00433888" w:rsidRPr="00433888" w:rsidRDefault="00433888" w:rsidP="00433888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Если представить, что вы повторяете эксперимент по построению интервала бесконечно, то в (1 − α) умножить на </w:t>
      </w:r>
    </w:p>
    <w:p w:rsidR="0071677E" w:rsidRPr="00E54A60" w:rsidRDefault="00433888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433888">
        <w:rPr>
          <w:rFonts w:ascii="Verdana" w:eastAsia="Times New Roman" w:hAnsi="Verdana" w:cs="Arial"/>
          <w:sz w:val="28"/>
          <w:szCs w:val="28"/>
          <w:lang w:eastAsia="ru-RU"/>
        </w:rPr>
        <w:t>100 % случаев этот интервал будет накрывать истинное значение параметра Θ. </w:t>
      </w:r>
      <w:r w:rsidR="00E54A60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E54A60">
        <w:rPr>
          <w:rFonts w:ascii="Verdana" w:eastAsia="Times New Roman" w:hAnsi="Verdana" w:cs="Arial"/>
          <w:sz w:val="28"/>
          <w:szCs w:val="28"/>
          <w:lang w:eastAsia="ru-RU"/>
        </w:rPr>
        <w:br/>
      </w:r>
      <w:r w:rsidR="00E54A60">
        <w:rPr>
          <w:noProof/>
        </w:rPr>
        <w:drawing>
          <wp:inline distT="0" distB="0" distL="0" distR="0">
            <wp:extent cx="3234906" cy="755561"/>
            <wp:effectExtent l="0" t="0" r="381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814" cy="7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A60"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П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остроим доверительные интервалы для узнаваемости продукта. Оценки узнаваемости, как мы видели раньше, это, по сути, выборочные средние. А значит, центральная предельная теорема говорит нам, что их распределение может быть с той или иной точностью описано нормальным. </w:t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атематическое ожидание такого распределения равно p, а дисперсия — p умноженное на (1 − p). </w:t>
      </w:r>
    </w:p>
    <w:p w:rsid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Подставим эти выражения в правую часть утверждения центральной предельной теоремы. </w:t>
      </w:r>
      <w:r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>
            <wp:extent cx="2967487" cy="835623"/>
            <wp:effectExtent l="0" t="0" r="444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07" cy="87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A60" w:rsidRPr="00D47F6A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lastRenderedPageBreak/>
        <w:t>Следующая проблема. Сейчас в правой части стоит параметр p, который нам неизвестен. Что делать? Лучшее, что мы знаем о параметре p, это оценка p с чертой. Просто подставим p с чертой вместо p в правую часть. Теперь распределение, которое стоит в правой части, полностью определено. </w:t>
      </w:r>
      <w:r w:rsidR="00D47F6A">
        <w:rPr>
          <w:rFonts w:ascii="Verdana" w:eastAsia="Times New Roman" w:hAnsi="Verdana" w:cs="Arial"/>
          <w:sz w:val="28"/>
          <w:szCs w:val="28"/>
          <w:lang w:eastAsia="ru-RU"/>
        </w:rPr>
        <w:br/>
      </w:r>
    </w:p>
    <w:p w:rsidR="00E54A60" w:rsidRPr="00E54A60" w:rsidRDefault="00D47F6A" w:rsidP="00E54A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>
            <wp:extent cx="2907102" cy="2110640"/>
            <wp:effectExtent l="0" t="0" r="762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49" cy="212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8"/>
          <w:szCs w:val="28"/>
          <w:lang w:eastAsia="ru-RU"/>
        </w:rPr>
        <w:br/>
      </w:r>
      <w:r>
        <w:rPr>
          <w:rFonts w:ascii="Arial" w:eastAsia="Times New Roman" w:hAnsi="Arial" w:cs="Arial"/>
          <w:sz w:val="28"/>
          <w:szCs w:val="28"/>
          <w:lang w:eastAsia="ru-RU"/>
        </w:rPr>
        <w:br/>
      </w:r>
      <w:r w:rsidR="00E54A60" w:rsidRPr="00E54A60">
        <w:rPr>
          <w:rFonts w:ascii="Verdana" w:eastAsia="Times New Roman" w:hAnsi="Verdana" w:cs="Arial"/>
          <w:sz w:val="28"/>
          <w:szCs w:val="28"/>
          <w:lang w:eastAsia="ru-RU"/>
        </w:rPr>
        <w:t>А дальше нам на помощь приходит правило двух сигм. </w:t>
      </w:r>
    </w:p>
    <w:p w:rsidR="00E54A60" w:rsidRPr="00E54A60" w:rsidRDefault="00D47F6A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D47F6A">
        <w:rPr>
          <w:rFonts w:ascii="Verdana" w:eastAsia="Times New Roman" w:hAnsi="Verdana" w:cs="Arial"/>
          <w:sz w:val="28"/>
          <w:szCs w:val="28"/>
          <w:lang w:eastAsia="ru-RU"/>
        </w:rPr>
        <w:t>О</w:t>
      </w:r>
      <w:r w:rsidR="00E54A60" w:rsidRPr="00E54A60">
        <w:rPr>
          <w:rFonts w:ascii="Verdana" w:eastAsia="Times New Roman" w:hAnsi="Verdana" w:cs="Arial"/>
          <w:sz w:val="28"/>
          <w:szCs w:val="28"/>
          <w:lang w:eastAsia="ru-RU"/>
        </w:rPr>
        <w:t>но утверждает, что 95 % вероятностной массы нормального </w:t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распределения лежит в интервале от μ − 2ς до μ + 2ς, </w:t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где ς, </w:t>
      </w:r>
      <w:proofErr w:type="gramStart"/>
      <w:r w:rsidR="00D47F6A" w:rsidRPr="00D47F6A">
        <w:rPr>
          <w:rFonts w:ascii="Verdana" w:eastAsia="Times New Roman" w:hAnsi="Verdana" w:cs="Arial"/>
          <w:sz w:val="28"/>
          <w:szCs w:val="28"/>
          <w:lang w:eastAsia="ru-RU"/>
        </w:rPr>
        <w:t>-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 это</w:t>
      </w:r>
      <w:proofErr w:type="gramEnd"/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 корень из дисперсии. Правило двух сигм очень хорошо подходит для построения 95-процентных доверительных интервалов. Именно такой интервал мы и хотим построить. </w:t>
      </w:r>
    </w:p>
    <w:p w:rsidR="00D47F6A" w:rsidRDefault="00D47F6A" w:rsidP="00E54A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</w:p>
    <w:p w:rsidR="00D47F6A" w:rsidRDefault="00D47F6A" w:rsidP="00E54A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>
            <wp:extent cx="3302363" cy="130258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323" cy="131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6A" w:rsidRDefault="00D47F6A" w:rsidP="00E54A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Применив правило двух сигм, мы получаем выражение для доверительного интервала. </w:t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Подставим теперь наши данные в это выражение и получим оценки. </w:t>
      </w:r>
      <w:proofErr w:type="gramStart"/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Согласно опросу</w:t>
      </w:r>
      <w:proofErr w:type="gramEnd"/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 номер 1, узнаваемость составляет </w:t>
      </w:r>
      <w:r w:rsidRPr="00E54A60">
        <w:rPr>
          <w:rFonts w:ascii="Verdana" w:eastAsia="Times New Roman" w:hAnsi="Verdana" w:cs="Arial"/>
          <w:color w:val="FF0000"/>
          <w:sz w:val="28"/>
          <w:szCs w:val="28"/>
          <w:lang w:eastAsia="ru-RU"/>
        </w:rPr>
        <w:t>0,6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, однако интервальная оценка узнаваемости от </w:t>
      </w:r>
      <w:r w:rsidRPr="00E54A60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0,29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 до </w:t>
      </w:r>
      <w:r w:rsidRPr="00E54A60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0,91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. Эта оценка имеет довольно большую дисперсию, </w:t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то есть ее точность достаточно низкая. </w:t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Во втором опросе, где мы опросили в 10 раз больше людей, </w:t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оценка узнаваемости составила </w:t>
      </w:r>
      <w:r w:rsidRPr="00E54A60">
        <w:rPr>
          <w:rFonts w:ascii="Verdana" w:eastAsia="Times New Roman" w:hAnsi="Verdana" w:cs="Arial"/>
          <w:color w:val="FF0000"/>
          <w:sz w:val="28"/>
          <w:szCs w:val="28"/>
          <w:lang w:eastAsia="ru-RU"/>
        </w:rPr>
        <w:t>0,44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, а 95-процентный доверительный интервал для узнаваемости — от </w:t>
      </w:r>
      <w:r w:rsidRPr="00E54A60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0,34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 до </w:t>
      </w:r>
      <w:r w:rsidRPr="00E54A60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0,54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. </w:t>
      </w:r>
    </w:p>
    <w:p w:rsidR="00D47F6A" w:rsidRDefault="00D47F6A" w:rsidP="00E54A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</w:p>
    <w:p w:rsidR="00D47F6A" w:rsidRDefault="00D47F6A" w:rsidP="00E54A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b/>
          <w:bCs/>
          <w:sz w:val="28"/>
          <w:szCs w:val="28"/>
          <w:lang w:eastAsia="ru-RU"/>
        </w:rPr>
        <w:t>Доверительный интервал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 — это прекрасный способ донести степень вашей неуверенности в оценке, которую вы построили, потому что любая оценка, построенная по выборке, по определению неточна. Нужно всегда явным образом утверждать, насколько она неточна, по вашему мнению. </w:t>
      </w:r>
    </w:p>
    <w:p w:rsidR="00D47F6A" w:rsidRDefault="00D47F6A" w:rsidP="00E54A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ru-RU"/>
        </w:rPr>
      </w:pP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Вообще говоря, доверительные интервалы необязательно строить с помощью центральной предельной теоремы. Если </w:t>
      </w:r>
      <w:r w:rsidR="00D47F6A" w:rsidRPr="00D47F6A"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ы имее</w:t>
      </w:r>
      <w:r w:rsidR="00D47F6A" w:rsidRPr="00D47F6A">
        <w:rPr>
          <w:rFonts w:ascii="Verdana" w:eastAsia="Times New Roman" w:hAnsi="Verdana" w:cs="Arial"/>
          <w:sz w:val="28"/>
          <w:szCs w:val="28"/>
          <w:lang w:eastAsia="ru-RU"/>
        </w:rPr>
        <w:t>м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 дело с выборками из каких-то конкретных хорошо известных распределений, как правило, можно найти и более точный способ. </w:t>
      </w:r>
    </w:p>
    <w:p w:rsidR="00D47F6A" w:rsidRPr="00D47F6A" w:rsidRDefault="00D47F6A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  <w:r>
        <w:rPr>
          <w:rFonts w:ascii="Arial" w:eastAsia="Times New Roman" w:hAnsi="Arial" w:cs="Arial"/>
          <w:sz w:val="21"/>
          <w:szCs w:val="21"/>
          <w:lang w:eastAsia="ru-RU"/>
        </w:rPr>
        <w:br/>
      </w:r>
      <w:r w:rsidR="00E54A60" w:rsidRPr="00E54A60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Например, </w:t>
      </w:r>
    </w:p>
    <w:p w:rsidR="00E54A60" w:rsidRPr="00E54A60" w:rsidRDefault="00E54A60" w:rsidP="00E54A60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 xml:space="preserve">для распределения Бернулли, из которого мы брали выборку в нашем примере, наиболее точным является метод построения </w:t>
      </w:r>
      <w:r w:rsidRPr="00E54A60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доверительных интервалов Уилсона</w:t>
      </w:r>
      <w:r w:rsidRPr="00E54A60">
        <w:rPr>
          <w:rFonts w:ascii="Verdana" w:eastAsia="Times New Roman" w:hAnsi="Verdana" w:cs="Arial"/>
          <w:sz w:val="28"/>
          <w:szCs w:val="28"/>
          <w:lang w:eastAsia="ru-RU"/>
        </w:rPr>
        <w:t>. </w:t>
      </w:r>
    </w:p>
    <w:p w:rsidR="00D47F6A" w:rsidRDefault="00D47F6A" w:rsidP="00D47F6A">
      <w:pPr>
        <w:shd w:val="clear" w:color="auto" w:fill="FFFFFF"/>
        <w:spacing w:after="0" w:line="240" w:lineRule="auto"/>
        <w:rPr>
          <w:rFonts w:ascii="Verdana" w:eastAsia="Times New Roman" w:hAnsi="Verdana" w:cs="Arial"/>
          <w:sz w:val="28"/>
          <w:szCs w:val="28"/>
          <w:lang w:eastAsia="ru-RU"/>
        </w:rPr>
      </w:pPr>
    </w:p>
    <w:p w:rsidR="00E54A60" w:rsidRPr="00E54A60" w:rsidRDefault="00E54A60" w:rsidP="00D47F6A">
      <w:pPr>
        <w:shd w:val="clear" w:color="auto" w:fill="FFFFFF"/>
        <w:spacing w:after="0" w:line="240" w:lineRule="auto"/>
        <w:rPr>
          <w:rFonts w:ascii="Verdana" w:eastAsia="Times New Roman" w:hAnsi="Verdana" w:cs="Arial"/>
          <w:i/>
          <w:iCs/>
          <w:sz w:val="28"/>
          <w:szCs w:val="28"/>
          <w:lang w:eastAsia="ru-RU"/>
        </w:rPr>
      </w:pPr>
      <w:r w:rsidRPr="00E54A60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Однако именно центральная предельная теорема дает нам универсальное средство построения доверительных</w:t>
      </w:r>
      <w:r w:rsidR="00D47F6A" w:rsidRPr="00D47F6A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 </w:t>
      </w:r>
      <w:r w:rsidRPr="00E54A60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интервалов, которое работает независимо от </w:t>
      </w:r>
      <w:proofErr w:type="gramStart"/>
      <w:r w:rsidRPr="00E54A60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того, </w:t>
      </w:r>
      <w:r w:rsidR="00D47F6A" w:rsidRPr="00D47F6A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 </w:t>
      </w:r>
      <w:r w:rsidRPr="00E54A60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>из</w:t>
      </w:r>
      <w:proofErr w:type="gramEnd"/>
      <w:r w:rsidRPr="00E54A60">
        <w:rPr>
          <w:rFonts w:ascii="Verdana" w:eastAsia="Times New Roman" w:hAnsi="Verdana" w:cs="Arial"/>
          <w:i/>
          <w:iCs/>
          <w:sz w:val="28"/>
          <w:szCs w:val="28"/>
          <w:lang w:eastAsia="ru-RU"/>
        </w:rPr>
        <w:t xml:space="preserve"> какого распределения взята исходная выборка. </w:t>
      </w:r>
    </w:p>
    <w:p w:rsidR="00E54A60" w:rsidRPr="00433888" w:rsidRDefault="00E54A60" w:rsidP="00F57D7E">
      <w:pPr>
        <w:shd w:val="clear" w:color="auto" w:fill="FFFFFF"/>
        <w:rPr>
          <w:rFonts w:ascii="Verdana" w:eastAsia="Times New Roman" w:hAnsi="Verdana" w:cs="Times New Roman"/>
          <w:b/>
          <w:bCs/>
          <w:sz w:val="28"/>
          <w:szCs w:val="28"/>
          <w:lang w:eastAsia="ru-RU"/>
        </w:rPr>
      </w:pPr>
    </w:p>
    <w:sectPr w:rsidR="00E54A60" w:rsidRPr="004338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8BF"/>
    <w:rsid w:val="00073CD3"/>
    <w:rsid w:val="00250777"/>
    <w:rsid w:val="00433888"/>
    <w:rsid w:val="004B054A"/>
    <w:rsid w:val="004D367E"/>
    <w:rsid w:val="004F2650"/>
    <w:rsid w:val="0071677E"/>
    <w:rsid w:val="00860C2F"/>
    <w:rsid w:val="008F1E3F"/>
    <w:rsid w:val="00B65886"/>
    <w:rsid w:val="00C370C9"/>
    <w:rsid w:val="00CB2B76"/>
    <w:rsid w:val="00D20CBF"/>
    <w:rsid w:val="00D47F6A"/>
    <w:rsid w:val="00E4042B"/>
    <w:rsid w:val="00E54A60"/>
    <w:rsid w:val="00EA7F3D"/>
    <w:rsid w:val="00F038BF"/>
    <w:rsid w:val="00F57D7E"/>
    <w:rsid w:val="00F62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03CE1"/>
  <w15:chartTrackingRefBased/>
  <w15:docId w15:val="{DCF250FE-AC4A-4761-9139-621981E9A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1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0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8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9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8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6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6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1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3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82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00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2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8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7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2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8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9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0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0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5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0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8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2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6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2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8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1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0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6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3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3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8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9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0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4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2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8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96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0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7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6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9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7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5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8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4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6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7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7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7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2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8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9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7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0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3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0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0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6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0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3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6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7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0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5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4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8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9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6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88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7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4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0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86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0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1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1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0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9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8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6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6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3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2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22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1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7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0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0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9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8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7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7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1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67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1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1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0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16</Pages>
  <Words>2295</Words>
  <Characters>13086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Fi</dc:creator>
  <cp:keywords/>
  <dc:description/>
  <cp:lastModifiedBy>Ho Fi</cp:lastModifiedBy>
  <cp:revision>2</cp:revision>
  <dcterms:created xsi:type="dcterms:W3CDTF">2020-07-28T05:11:00Z</dcterms:created>
  <dcterms:modified xsi:type="dcterms:W3CDTF">2020-07-28T10:12:00Z</dcterms:modified>
</cp:coreProperties>
</file>